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4D" w:rsidRPr="007903A6" w:rsidRDefault="00CD62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  <w:r w:rsidR="0006199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06A7B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proofErr w:type="spellStart"/>
      <w:r w:rsidR="00E06A7B">
        <w:rPr>
          <w:rFonts w:hAnsi="Times New Roman" w:cs="Times New Roman"/>
          <w:color w:val="000000"/>
          <w:sz w:val="24"/>
          <w:szCs w:val="24"/>
          <w:lang w:val="ru-RU"/>
        </w:rPr>
        <w:t>с.Корсаковка</w:t>
      </w:r>
      <w:proofErr w:type="spellEnd"/>
      <w:r w:rsidRPr="007903A6">
        <w:rPr>
          <w:lang w:val="ru-RU"/>
        </w:rPr>
        <w:br/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 w:rsidR="0081229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06A7B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proofErr w:type="spellStart"/>
      <w:r w:rsidR="00E06A7B">
        <w:rPr>
          <w:rFonts w:hAnsi="Times New Roman" w:cs="Times New Roman"/>
          <w:color w:val="000000"/>
          <w:sz w:val="24"/>
          <w:szCs w:val="24"/>
          <w:lang w:val="ru-RU"/>
        </w:rPr>
        <w:t>с.Корсаковка</w:t>
      </w:r>
      <w:proofErr w:type="spellEnd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38"/>
        <w:gridCol w:w="5089"/>
      </w:tblGrid>
      <w:tr w:rsidR="00EE364D" w:rsidRPr="003769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7903A6">
              <w:rPr>
                <w:lang w:val="ru-RU"/>
              </w:rPr>
              <w:br/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7903A6">
              <w:rPr>
                <w:lang w:val="ru-RU"/>
              </w:rPr>
              <w:br/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8C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06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C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C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="00E06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Корсаковка</w:t>
            </w:r>
            <w:proofErr w:type="spellEnd"/>
            <w:r w:rsidRPr="007903A6">
              <w:rPr>
                <w:lang w:val="ru-RU"/>
              </w:rPr>
              <w:br/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C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06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 w:rsidP="00E06A7B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7903A6">
              <w:rPr>
                <w:lang w:val="ru-RU"/>
              </w:rPr>
              <w:br/>
            </w:r>
            <w:r w:rsidR="008C40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</w:t>
            </w:r>
            <w:r w:rsidR="00812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 w:rsidR="00E06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12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2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="00E06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Корсаковка</w:t>
            </w:r>
            <w:proofErr w:type="spellEnd"/>
            <w:r w:rsidRPr="007903A6">
              <w:rPr>
                <w:lang w:val="ru-RU"/>
              </w:rPr>
              <w:br/>
            </w:r>
            <w:r w:rsidR="00812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 </w:t>
            </w:r>
            <w:proofErr w:type="spellStart"/>
            <w:r w:rsidR="00E06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Е.О.Кравченко</w:t>
            </w:r>
            <w:proofErr w:type="spellEnd"/>
            <w:r w:rsidRPr="007903A6">
              <w:rPr>
                <w:lang w:val="ru-RU"/>
              </w:rPr>
              <w:br/>
            </w:r>
            <w:r w:rsidR="00812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EE364D" w:rsidRPr="007903A6" w:rsidRDefault="00EE36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364D" w:rsidRPr="007903A6" w:rsidRDefault="00CD62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790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7903A6">
        <w:rPr>
          <w:lang w:val="ru-RU"/>
        </w:rPr>
        <w:br/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Pr="007903A6">
        <w:rPr>
          <w:lang w:val="ru-RU"/>
        </w:rPr>
        <w:br/>
      </w:r>
      <w:r w:rsidR="00DB28B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06A7B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proofErr w:type="spellStart"/>
      <w:r w:rsidR="00E06A7B">
        <w:rPr>
          <w:rFonts w:hAnsi="Times New Roman" w:cs="Times New Roman"/>
          <w:color w:val="000000"/>
          <w:sz w:val="24"/>
          <w:szCs w:val="24"/>
          <w:lang w:val="ru-RU"/>
        </w:rPr>
        <w:t>с.Корсаковка</w:t>
      </w:r>
      <w:proofErr w:type="spellEnd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2022 год</w:t>
      </w:r>
    </w:p>
    <w:p w:rsidR="00EE364D" w:rsidRPr="007903A6" w:rsidRDefault="00EE36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364D" w:rsidRPr="007903A6" w:rsidRDefault="00EE36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364D" w:rsidRDefault="00CD624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66"/>
        <w:gridCol w:w="6645"/>
      </w:tblGrid>
      <w:tr w:rsidR="00EE364D" w:rsidRPr="003769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 w:rsidP="00E06A7B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DB28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06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proofErr w:type="spellStart"/>
            <w:r w:rsidR="00E06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с.Корсаковка</w:t>
            </w:r>
            <w:proofErr w:type="spellEnd"/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(МБДОУ </w:t>
            </w:r>
            <w:r w:rsidR="00DB28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06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proofErr w:type="spellStart"/>
            <w:r w:rsidR="00E06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с.Корсаковка</w:t>
            </w:r>
            <w:proofErr w:type="spellEnd"/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E364D" w:rsidRPr="00E06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DB28B4" w:rsidRDefault="00CD624A">
            <w:pPr>
              <w:rPr>
                <w:lang w:val="ru-RU"/>
              </w:rPr>
            </w:pPr>
            <w:r w:rsidRPr="00DB28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DB28B4" w:rsidRDefault="00E06A7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Кравченко Елена Олеговна</w:t>
            </w:r>
          </w:p>
        </w:tc>
      </w:tr>
      <w:tr w:rsidR="00EE364D" w:rsidRPr="00E06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DB28B4" w:rsidRDefault="00CD624A">
            <w:pPr>
              <w:rPr>
                <w:lang w:val="ru-RU"/>
              </w:rPr>
            </w:pPr>
            <w:r w:rsidRPr="00DB28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C7D11" w:rsidRDefault="00E06A7B" w:rsidP="00E06A7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692543</w:t>
            </w:r>
            <w:r w:rsidR="00CD624A"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C7D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Корсаковка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ул.Гагарина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10.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DB28B4" w:rsidRDefault="00CD624A">
            <w:pPr>
              <w:rPr>
                <w:lang w:val="ru-RU"/>
              </w:rPr>
            </w:pPr>
            <w:r w:rsidRPr="00DB28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813446" w:rsidRDefault="00E06A7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8(42-34)39-5-798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446" w:rsidRDefault="00376957" w:rsidP="00813446">
            <w:hyperlink r:id="rId6" w:tgtFrame="_blank" w:history="1">
              <w:r w:rsidR="00E06A7B">
                <w:rPr>
                  <w:rStyle w:val="a5"/>
                  <w:rFonts w:ascii="Arial" w:hAnsi="Arial" w:cs="Arial"/>
                  <w:color w:val="1155CC"/>
                  <w:shd w:val="clear" w:color="auto" w:fill="FFFFFF"/>
                </w:rPr>
                <w:t>mdous.korsakovka@mail.ru</w:t>
              </w:r>
            </w:hyperlink>
          </w:p>
          <w:p w:rsidR="00EE364D" w:rsidRPr="00813446" w:rsidRDefault="00EE364D">
            <w:pPr>
              <w:rPr>
                <w:lang w:val="ru-RU"/>
              </w:rPr>
            </w:pPr>
          </w:p>
        </w:tc>
      </w:tr>
      <w:tr w:rsidR="00EE364D" w:rsidRPr="008134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813446" w:rsidRDefault="006C6EB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образования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г.Уссурийск</w:t>
            </w:r>
            <w:proofErr w:type="spellEnd"/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6C6EB7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581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  <w:r w:rsidR="00E06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E06A7B" w:rsidRDefault="00E06A7B">
            <w:pPr>
              <w:rPr>
                <w:lang w:val="ru-RU"/>
              </w:rPr>
            </w:pPr>
            <w:r>
              <w:rPr>
                <w:lang w:val="ru-RU"/>
              </w:rPr>
              <w:t>№59 от 22.05.2018</w:t>
            </w:r>
          </w:p>
        </w:tc>
      </w:tr>
    </w:tbl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="006D56EE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06A7B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proofErr w:type="spellStart"/>
      <w:r w:rsidR="00E06A7B">
        <w:rPr>
          <w:rFonts w:hAnsi="Times New Roman" w:cs="Times New Roman"/>
          <w:color w:val="000000"/>
          <w:sz w:val="24"/>
          <w:szCs w:val="24"/>
          <w:lang w:val="ru-RU"/>
        </w:rPr>
        <w:t>с.Корсаковка</w:t>
      </w:r>
      <w:proofErr w:type="spellEnd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6D56E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сад) </w:t>
      </w:r>
      <w:r w:rsidR="00507779">
        <w:rPr>
          <w:rFonts w:hAnsi="Times New Roman" w:cs="Times New Roman"/>
          <w:color w:val="000000"/>
          <w:sz w:val="24"/>
          <w:szCs w:val="24"/>
          <w:lang w:val="ru-RU"/>
        </w:rPr>
        <w:t>расположен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жилом </w:t>
      </w:r>
      <w:proofErr w:type="spellStart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районе</w:t>
      </w:r>
      <w:r w:rsidR="00507779">
        <w:rPr>
          <w:rFonts w:hAnsi="Times New Roman" w:cs="Times New Roman"/>
          <w:color w:val="000000"/>
          <w:sz w:val="24"/>
          <w:szCs w:val="24"/>
          <w:lang w:val="ru-RU"/>
        </w:rPr>
        <w:t>села</w:t>
      </w:r>
      <w:proofErr w:type="spellEnd"/>
      <w:r w:rsidR="005077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507779">
        <w:rPr>
          <w:rFonts w:hAnsi="Times New Roman" w:cs="Times New Roman"/>
          <w:color w:val="000000"/>
          <w:sz w:val="24"/>
          <w:szCs w:val="24"/>
          <w:lang w:val="ru-RU"/>
        </w:rPr>
        <w:t>Корсаковка,в</w:t>
      </w:r>
      <w:proofErr w:type="spellEnd"/>
      <w:proofErr w:type="gramEnd"/>
      <w:r w:rsidR="00507779">
        <w:rPr>
          <w:rFonts w:hAnsi="Times New Roman" w:cs="Times New Roman"/>
          <w:color w:val="000000"/>
          <w:sz w:val="24"/>
          <w:szCs w:val="24"/>
          <w:lang w:val="ru-RU"/>
        </w:rPr>
        <w:t xml:space="preserve"> 30 км от города Уссурийска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777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 вдали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производящих предприятий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торговых мест. Здание </w:t>
      </w:r>
      <w:r w:rsidR="006D56E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етского сада построено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типовому проекту. Проектная наполняемость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06A7B">
        <w:rPr>
          <w:rFonts w:hAnsi="Times New Roman" w:cs="Times New Roman"/>
          <w:color w:val="000000"/>
          <w:sz w:val="24"/>
          <w:szCs w:val="24"/>
          <w:lang w:val="ru-RU"/>
        </w:rPr>
        <w:t>138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мест. Общая площадь здания</w:t>
      </w:r>
      <w:r w:rsidR="006D56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7779">
        <w:rPr>
          <w:rFonts w:hAnsi="Times New Roman" w:cs="Times New Roman"/>
          <w:color w:val="000000"/>
          <w:sz w:val="24"/>
          <w:szCs w:val="24"/>
          <w:lang w:val="ru-RU"/>
        </w:rPr>
        <w:t xml:space="preserve">1244,6 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м,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них площадь помещений, используемых </w:t>
      </w:r>
      <w:r w:rsidR="00DC1ED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епосредственно для нужд образовательного процесса</w:t>
      </w:r>
      <w:r w:rsidR="00DC1ED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07779">
        <w:rPr>
          <w:rFonts w:hAnsi="Times New Roman" w:cs="Times New Roman"/>
          <w:color w:val="000000"/>
          <w:sz w:val="24"/>
          <w:szCs w:val="24"/>
          <w:lang w:val="ru-RU"/>
        </w:rPr>
        <w:t xml:space="preserve">869,4 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м.</w:t>
      </w:r>
      <w:r w:rsidR="00507779">
        <w:rPr>
          <w:rFonts w:hAnsi="Times New Roman" w:cs="Times New Roman"/>
          <w:color w:val="000000"/>
          <w:sz w:val="24"/>
          <w:szCs w:val="24"/>
          <w:lang w:val="ru-RU"/>
        </w:rPr>
        <w:t>,общая</w:t>
      </w:r>
      <w:proofErr w:type="spellEnd"/>
      <w:proofErr w:type="gramEnd"/>
      <w:r w:rsidR="00507779">
        <w:rPr>
          <w:rFonts w:hAnsi="Times New Roman" w:cs="Times New Roman"/>
          <w:color w:val="000000"/>
          <w:sz w:val="24"/>
          <w:szCs w:val="24"/>
          <w:lang w:val="ru-RU"/>
        </w:rPr>
        <w:t xml:space="preserve"> площадь территории детского сада-9641 </w:t>
      </w:r>
      <w:proofErr w:type="spellStart"/>
      <w:r w:rsidR="00507779">
        <w:rPr>
          <w:rFonts w:hAnsi="Times New Roman" w:cs="Times New Roman"/>
          <w:color w:val="000000"/>
          <w:sz w:val="24"/>
          <w:szCs w:val="24"/>
          <w:lang w:val="ru-RU"/>
        </w:rPr>
        <w:t>кв.м</w:t>
      </w:r>
      <w:proofErr w:type="spellEnd"/>
      <w:r w:rsidR="005077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деятельности </w:t>
      </w:r>
      <w:r w:rsidR="00DC1ED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7903A6">
        <w:rPr>
          <w:lang w:val="ru-RU"/>
        </w:rPr>
        <w:br/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Предметом деятельности </w:t>
      </w:r>
      <w:r w:rsidR="00DC1ED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работы </w:t>
      </w:r>
      <w:r w:rsidR="00DC1ED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етского сада: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—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C1ED9">
        <w:rPr>
          <w:rFonts w:hAnsi="Times New Roman" w:cs="Times New Roman"/>
          <w:color w:val="000000"/>
          <w:sz w:val="24"/>
          <w:szCs w:val="24"/>
          <w:lang w:val="ru-RU"/>
        </w:rPr>
        <w:t>7:3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42A27" w:rsidRPr="007903A6">
        <w:rPr>
          <w:rFonts w:hAnsi="Times New Roman" w:cs="Times New Roman"/>
          <w:color w:val="000000"/>
          <w:sz w:val="24"/>
          <w:szCs w:val="24"/>
          <w:lang w:val="ru-RU"/>
        </w:rPr>
        <w:t>18:00.</w:t>
      </w:r>
      <w:r w:rsidR="00842A27">
        <w:rPr>
          <w:rFonts w:hAnsi="Times New Roman" w:cs="Times New Roman"/>
          <w:color w:val="000000"/>
          <w:sz w:val="24"/>
          <w:szCs w:val="24"/>
          <w:lang w:val="ru-RU"/>
        </w:rPr>
        <w:t xml:space="preserve"> Часы приема-понедельник с 14.00-17.00.</w:t>
      </w:r>
    </w:p>
    <w:p w:rsidR="00EE364D" w:rsidRPr="007903A6" w:rsidRDefault="00CD62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EE364D" w:rsidRPr="007903A6" w:rsidRDefault="00CD62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790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F5E5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EE364D" w:rsidRPr="00842A27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посещают </w:t>
      </w:r>
      <w:r w:rsidR="00842A27">
        <w:rPr>
          <w:rFonts w:hAnsi="Times New Roman" w:cs="Times New Roman"/>
          <w:color w:val="000000"/>
          <w:sz w:val="24"/>
          <w:szCs w:val="24"/>
          <w:lang w:val="ru-RU"/>
        </w:rPr>
        <w:t>107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42A27">
        <w:rPr>
          <w:rFonts w:hAnsi="Times New Roman" w:cs="Times New Roman"/>
          <w:color w:val="000000"/>
          <w:sz w:val="24"/>
          <w:szCs w:val="24"/>
          <w:lang w:val="ru-RU"/>
        </w:rPr>
        <w:t>1,6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="008F5E54" w:rsidRPr="00842A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F5E54">
        <w:rPr>
          <w:rFonts w:hAnsi="Times New Roman" w:cs="Times New Roman"/>
          <w:color w:val="000000"/>
          <w:sz w:val="24"/>
          <w:szCs w:val="24"/>
        </w:rPr>
        <w:t> </w:t>
      </w:r>
      <w:r w:rsidR="008F5E5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2A27">
        <w:rPr>
          <w:rFonts w:hAnsi="Times New Roman" w:cs="Times New Roman"/>
          <w:color w:val="000000"/>
          <w:sz w:val="24"/>
          <w:szCs w:val="24"/>
          <w:lang w:val="ru-RU"/>
        </w:rPr>
        <w:t>етском саду сформировано</w:t>
      </w:r>
      <w:r w:rsidR="00842A27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2A2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842A27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842A27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2A27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EE364D" w:rsidRDefault="00842A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младшая</w:t>
      </w:r>
      <w:proofErr w:type="spellEnd"/>
      <w:r w:rsidR="00CD624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 w:rsidR="00CD624A">
        <w:rPr>
          <w:rFonts w:hAnsi="Times New Roman" w:cs="Times New Roman"/>
          <w:color w:val="000000"/>
          <w:sz w:val="24"/>
          <w:szCs w:val="24"/>
        </w:rPr>
        <w:t> —  </w:t>
      </w:r>
      <w:r>
        <w:rPr>
          <w:rFonts w:hAnsi="Times New Roman" w:cs="Times New Roman"/>
          <w:color w:val="000000"/>
          <w:sz w:val="24"/>
          <w:szCs w:val="24"/>
        </w:rPr>
        <w:t>29 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 w:rsidR="00CD624A">
        <w:rPr>
          <w:rFonts w:hAnsi="Times New Roman" w:cs="Times New Roman"/>
          <w:color w:val="000000"/>
          <w:sz w:val="24"/>
          <w:szCs w:val="24"/>
        </w:rPr>
        <w:t>;</w:t>
      </w:r>
    </w:p>
    <w:p w:rsidR="00EE364D" w:rsidRDefault="00CD62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средняя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D84C26">
        <w:rPr>
          <w:rFonts w:hAnsi="Times New Roman" w:cs="Times New Roman"/>
          <w:color w:val="000000"/>
          <w:sz w:val="24"/>
          <w:szCs w:val="24"/>
        </w:rPr>
        <w:t xml:space="preserve"> 2</w:t>
      </w:r>
      <w:r w:rsidR="00842A27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E364D" w:rsidRDefault="00842A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F5E54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8F5E54">
        <w:rPr>
          <w:rFonts w:hAnsi="Times New Roman" w:cs="Times New Roman"/>
          <w:color w:val="000000"/>
          <w:sz w:val="24"/>
          <w:szCs w:val="24"/>
        </w:rPr>
        <w:t>старш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CD624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624A">
        <w:rPr>
          <w:rFonts w:hAnsi="Times New Roman" w:cs="Times New Roman"/>
          <w:color w:val="000000"/>
          <w:sz w:val="24"/>
          <w:szCs w:val="24"/>
        </w:rPr>
        <w:t>г</w:t>
      </w:r>
      <w:r w:rsidR="008F5E54">
        <w:rPr>
          <w:rFonts w:hAnsi="Times New Roman" w:cs="Times New Roman"/>
          <w:color w:val="000000"/>
          <w:sz w:val="24"/>
          <w:szCs w:val="24"/>
        </w:rPr>
        <w:t>рупп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CD624A">
        <w:rPr>
          <w:rFonts w:hAnsi="Times New Roman" w:cs="Times New Roman"/>
          <w:color w:val="000000"/>
          <w:sz w:val="24"/>
          <w:szCs w:val="24"/>
        </w:rPr>
        <w:t> —</w:t>
      </w:r>
      <w:r w:rsidR="00D84C26"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CD624A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CD624A"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 w:rsidR="00CD624A">
        <w:rPr>
          <w:rFonts w:hAnsi="Times New Roman" w:cs="Times New Roman"/>
          <w:color w:val="000000"/>
          <w:sz w:val="24"/>
          <w:szCs w:val="24"/>
        </w:rPr>
        <w:t>;</w:t>
      </w:r>
    </w:p>
    <w:p w:rsidR="00EE364D" w:rsidRPr="007903A6" w:rsidRDefault="00842A2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раннего возраста</w:t>
      </w:r>
      <w:r w:rsidR="00CD624A">
        <w:rPr>
          <w:rFonts w:hAnsi="Times New Roman" w:cs="Times New Roman"/>
          <w:color w:val="000000"/>
          <w:sz w:val="24"/>
          <w:szCs w:val="24"/>
        </w:rPr>
        <w:t> </w:t>
      </w:r>
      <w:r w:rsidR="00CD624A" w:rsidRPr="007903A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22</w:t>
      </w:r>
      <w:r w:rsidR="00CD624A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CD624A" w:rsidRPr="00790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Со 2 июля 2022 года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Снятие </w:t>
      </w:r>
      <w:proofErr w:type="spellStart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антиковидных</w:t>
      </w:r>
      <w:proofErr w:type="spellEnd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Воспитатели отметили, что в летнее время стало проще укладывать детей спать и проводить занятия. Педагог-психолог провел плановый мониторинг состояния воспитанников и выявил, что уровень тревожности детей в третей декаде года снизилась на 15 % по сравнению с показателями первого полугодия. В четвертой декаде процент снижения составил 12.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Воспитательная работа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A5C03">
        <w:rPr>
          <w:rFonts w:hAnsi="Times New Roman" w:cs="Times New Roman"/>
          <w:color w:val="000000"/>
          <w:sz w:val="24"/>
          <w:szCs w:val="24"/>
          <w:lang w:val="ru-RU"/>
        </w:rPr>
        <w:t>01.09.2022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A5C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1,5 года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A5C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20.12.2022.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 w:rsidR="00BA5C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школы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2022 году проводился анализ состава семей воспитанников.</w:t>
      </w:r>
    </w:p>
    <w:p w:rsidR="00EE364D" w:rsidRDefault="00CD624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24"/>
        <w:gridCol w:w="1878"/>
        <w:gridCol w:w="4809"/>
      </w:tblGrid>
      <w:tr w:rsidR="00EE364D" w:rsidRPr="003769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EE364D" w:rsidRPr="00923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BA5C03" w:rsidRDefault="00866E6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1D6EAA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923508" w:rsidRDefault="00866E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  <w:r w:rsidR="00CD624A" w:rsidRPr="009235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E364D" w:rsidRPr="00923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923508" w:rsidRDefault="00CD624A">
            <w:pPr>
              <w:rPr>
                <w:lang w:val="ru-RU"/>
              </w:rPr>
            </w:pPr>
            <w:r w:rsidRPr="009235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Неполная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35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BA5C03" w:rsidRDefault="001D6EAA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923508" w:rsidRDefault="00866E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CD624A" w:rsidRPr="009235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E364D" w:rsidRPr="00923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923508" w:rsidRDefault="00CD624A">
            <w:pPr>
              <w:rPr>
                <w:lang w:val="ru-RU"/>
              </w:rPr>
            </w:pPr>
            <w:r w:rsidRPr="009235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Неполная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35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BA5C03" w:rsidRDefault="001D6EA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923508" w:rsidRDefault="001D6EA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D624A" w:rsidRPr="009235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E364D" w:rsidRPr="00923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923508" w:rsidRDefault="00CD624A">
            <w:pPr>
              <w:rPr>
                <w:lang w:val="ru-RU"/>
              </w:rPr>
            </w:pPr>
            <w:r w:rsidRPr="009235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BA5C03" w:rsidRDefault="001D6EA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923508" w:rsidRDefault="001D6EA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D624A" w:rsidRPr="009235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EE364D" w:rsidRPr="00923508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3508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508">
        <w:rPr>
          <w:rFonts w:hAnsi="Times New Roman" w:cs="Times New Roman"/>
          <w:color w:val="000000"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60"/>
        <w:gridCol w:w="1858"/>
        <w:gridCol w:w="4693"/>
      </w:tblGrid>
      <w:tr w:rsidR="00EE364D" w:rsidRPr="003769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 w:rsidRPr="009235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923508" w:rsidRDefault="00866E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866E6E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923508" w:rsidRDefault="00866E6E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866E6E"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923508" w:rsidRDefault="00866E6E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866E6E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2350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етский сад.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2022 году дополнительные общеразвивающие программы реализовались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двум направлениям: художественному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A1FC7">
        <w:rPr>
          <w:rFonts w:hAnsi="Times New Roman" w:cs="Times New Roman"/>
          <w:color w:val="000000"/>
          <w:sz w:val="24"/>
          <w:szCs w:val="24"/>
          <w:lang w:val="ru-RU"/>
        </w:rPr>
        <w:t>гуманитарному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. Источник финансирования: средства бюджета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физических лиц. Подробная характеристика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2231"/>
        <w:gridCol w:w="1515"/>
        <w:gridCol w:w="963"/>
        <w:gridCol w:w="934"/>
        <w:gridCol w:w="934"/>
        <w:gridCol w:w="967"/>
        <w:gridCol w:w="1017"/>
      </w:tblGrid>
      <w:tr w:rsidR="00EE364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 / 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Год, количество 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плату</w:t>
            </w:r>
          </w:p>
        </w:tc>
      </w:tr>
      <w:tr w:rsidR="00EE3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174E29" w:rsidRDefault="00174E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Социально-гуманитарная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6A1FC7" w:rsidRDefault="00174E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Углубленная подготовка детей к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6A1FC7" w:rsidRDefault="006A1F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6A1F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6A1FC7" w:rsidRDefault="00E877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6A1FC7" w:rsidRDefault="00E877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877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877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270B55" w:rsidRDefault="00E877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Физкультурно-спортивная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270B55" w:rsidRDefault="00E877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85FFC" w:rsidRDefault="00585F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877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585F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-7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85FFC" w:rsidRDefault="00E877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585FFC" w:rsidRDefault="00585F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ноябре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детском саду реализуется достаточно активно, наблюдается значительное</w:t>
      </w:r>
      <w:r w:rsidR="00D35BBC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повышение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посещаемости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сравнении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годом. Детский сад планирует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втором полугодии 2023 года начать реализовывать новые программы дополнительного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технической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естественнонаучной направленности.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предварительным планам источником финансирования будут средства родителей воспитанников.</w:t>
      </w:r>
    </w:p>
    <w:p w:rsidR="00EE364D" w:rsidRPr="007903A6" w:rsidRDefault="00EE36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364D" w:rsidRPr="007903A6" w:rsidRDefault="00CD62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790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A60E6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C4629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етского сада.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A60E6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EE364D" w:rsidRPr="007903A6" w:rsidRDefault="00CD62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4629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4"/>
        <w:gridCol w:w="6847"/>
      </w:tblGrid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EE364D" w:rsidRPr="003769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7903A6">
              <w:rPr>
                <w:lang w:val="ru-RU"/>
              </w:rPr>
              <w:br/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EE364D" w:rsidRDefault="00CD624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EE364D" w:rsidRDefault="00CD624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EE364D" w:rsidRDefault="00CD624A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7903A6">
              <w:rPr>
                <w:lang w:val="ru-RU"/>
              </w:rPr>
              <w:br/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7903A6">
              <w:rPr>
                <w:lang w:val="ru-RU"/>
              </w:rPr>
              <w:br/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EE364D" w:rsidRDefault="00CD624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E364D" w:rsidRDefault="00CD624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EE364D" w:rsidRDefault="00CD624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EE364D" w:rsidRPr="007903A6" w:rsidRDefault="00CD624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EE364D" w:rsidRDefault="00CD624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E364D" w:rsidRPr="007903A6" w:rsidRDefault="00CD624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EE364D" w:rsidRPr="007903A6" w:rsidRDefault="00CD624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EE364D" w:rsidRDefault="00CD624A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EE364D" w:rsidRPr="003769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7903A6">
              <w:rPr>
                <w:lang w:val="ru-RU"/>
              </w:rPr>
              <w:br/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EE364D" w:rsidRPr="007903A6" w:rsidRDefault="00CD624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EE364D" w:rsidRPr="007903A6" w:rsidRDefault="00CD624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EE364D" w:rsidRPr="007903A6" w:rsidRDefault="00CD624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EE364D" w:rsidRPr="007903A6" w:rsidRDefault="00CD624A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 2022 году детский сад закончил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С сентября 2022 года успешно апробировали функцию заключения трудовых договоров через платформу «Работа в России». В 2023 году планируем продолжить ее использовать для заключения гражданско-правовых договоров.</w:t>
      </w:r>
    </w:p>
    <w:p w:rsidR="00EE364D" w:rsidRPr="007903A6" w:rsidRDefault="00CD62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III</w:t>
      </w:r>
      <w:r w:rsidRPr="00790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EE364D" w:rsidRDefault="00CD624A">
      <w:pPr>
        <w:rPr>
          <w:rFonts w:hAnsi="Times New Roman" w:cs="Times New Roman"/>
          <w:color w:val="000000"/>
          <w:sz w:val="24"/>
          <w:szCs w:val="24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E364D" w:rsidRPr="007903A6" w:rsidRDefault="00CD624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EE364D" w:rsidRDefault="00CD624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E364D" w:rsidRDefault="00CD624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качества освоения образовательных областей. Так, результаты качества освоения ООП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конец 2022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19"/>
        <w:gridCol w:w="671"/>
        <w:gridCol w:w="574"/>
        <w:gridCol w:w="665"/>
        <w:gridCol w:w="570"/>
        <w:gridCol w:w="680"/>
        <w:gridCol w:w="458"/>
        <w:gridCol w:w="665"/>
        <w:gridCol w:w="2109"/>
      </w:tblGrid>
      <w:tr w:rsidR="00EE364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EE3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% воспитанников в пределе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EE3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94,2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</w:tbl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июне 2022 года педагоги Детского сада проводили обследование воспитанников подготовительной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 оценки </w:t>
      </w:r>
      <w:proofErr w:type="spellStart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количестве 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Задания позволили оценить уровень </w:t>
      </w:r>
      <w:proofErr w:type="spellStart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Детский сад скорректировал ООП ДО с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79"/>
        <w:gridCol w:w="2748"/>
        <w:gridCol w:w="3984"/>
      </w:tblGrid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 должен усвоить воспитанник</w:t>
            </w:r>
          </w:p>
        </w:tc>
      </w:tr>
      <w:tr w:rsidR="00EE364D" w:rsidRPr="003769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</w:t>
            </w:r>
          </w:p>
          <w:p w:rsidR="00EE364D" w:rsidRPr="007903A6" w:rsidRDefault="00CD6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EE364D" w:rsidRPr="007903A6" w:rsidRDefault="00CD6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</w:t>
            </w:r>
            <w:proofErr w:type="spellStart"/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олицетворяющих Родину</w:t>
            </w:r>
          </w:p>
        </w:tc>
      </w:tr>
      <w:tr w:rsidR="00EE364D" w:rsidRPr="003769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Социально-коммуникативное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Усвоить нормы и ценности, принятые в обществе, включая моральные и нравственные.</w:t>
            </w:r>
          </w:p>
          <w:p w:rsidR="00EE364D" w:rsidRPr="007903A6" w:rsidRDefault="00CD6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EE364D" w:rsidRPr="003769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книжной культурой, детской литературой.</w:t>
            </w:r>
          </w:p>
          <w:p w:rsidR="00EE364D" w:rsidRPr="007903A6" w:rsidRDefault="00CD6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Расширить представления о </w:t>
            </w:r>
            <w:proofErr w:type="spellStart"/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страны и ее истории</w:t>
            </w:r>
          </w:p>
        </w:tc>
      </w:tr>
      <w:tr w:rsidR="00EE364D" w:rsidRPr="003769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Научиться ассоциативно связывать </w:t>
            </w:r>
            <w:proofErr w:type="spellStart"/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важными историческими событиями страны</w:t>
            </w:r>
          </w:p>
        </w:tc>
      </w:tr>
      <w:tr w:rsidR="00EE364D" w:rsidRPr="003769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Научиться использовать </w:t>
            </w:r>
            <w:proofErr w:type="spellStart"/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спортивных мероприятиях, узнать, для чего это нужно</w:t>
            </w:r>
          </w:p>
        </w:tc>
      </w:tr>
    </w:tbl>
    <w:p w:rsidR="00EE364D" w:rsidRPr="007903A6" w:rsidRDefault="00EE36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364D" w:rsidRPr="007903A6" w:rsidRDefault="00CD62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790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</w:t>
      </w:r>
      <w:proofErr w:type="spellStart"/>
      <w:r w:rsidRPr="00790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Pr="00790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-образовательного процесса)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60E6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EE364D" w:rsidRPr="007903A6" w:rsidRDefault="00CD624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EE364D" w:rsidRPr="007903A6" w:rsidRDefault="00CD624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EE364D" w:rsidRDefault="00CD624A">
      <w:pPr>
        <w:rPr>
          <w:rFonts w:hAnsi="Times New Roman" w:cs="Times New Roman"/>
          <w:color w:val="000000"/>
          <w:sz w:val="24"/>
          <w:szCs w:val="24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 составляет:</w:t>
      </w:r>
    </w:p>
    <w:p w:rsidR="00EE364D" w:rsidRPr="007903A6" w:rsidRDefault="00CD624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EE364D" w:rsidRPr="007903A6" w:rsidRDefault="00CD624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EE364D" w:rsidRPr="007903A6" w:rsidRDefault="00CD624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EE364D" w:rsidRPr="007903A6" w:rsidRDefault="00CD624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EE364D" w:rsidRPr="007903A6" w:rsidRDefault="00CD624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2022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EE364D" w:rsidRPr="007903A6" w:rsidRDefault="00CD624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E364D" w:rsidRPr="007903A6" w:rsidRDefault="00CD624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EE364D" w:rsidRPr="007903A6" w:rsidRDefault="00CD624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EE364D" w:rsidRPr="007903A6" w:rsidRDefault="00CD624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EE364D" w:rsidRPr="007903A6" w:rsidRDefault="00CD624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EE364D" w:rsidRPr="007903A6" w:rsidRDefault="00CD624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EE364D" w:rsidRPr="007903A6" w:rsidRDefault="00CD624A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EE364D" w:rsidRPr="007903A6" w:rsidRDefault="00EE36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364D" w:rsidRPr="007903A6" w:rsidRDefault="00CD62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790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согласно штатному расписанию. Всего работают </w:t>
      </w:r>
      <w:r w:rsidR="00934360">
        <w:rPr>
          <w:rFonts w:hAnsi="Times New Roman" w:cs="Times New Roman"/>
          <w:color w:val="000000"/>
          <w:sz w:val="24"/>
          <w:szCs w:val="24"/>
          <w:lang w:val="ru-RU"/>
        </w:rPr>
        <w:t xml:space="preserve">18 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Педагогический коллектив </w:t>
      </w:r>
      <w:r w:rsidR="00C411C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етского сада насчитывает</w:t>
      </w:r>
      <w:r w:rsidR="00934360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2022 год педагогические работники прошли аттестацию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 w:rsidR="00EE364D" w:rsidRPr="006866FA" w:rsidRDefault="00EE364D" w:rsidP="00045460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364D" w:rsidRDefault="00CD624A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04546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3436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45460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045460">
        <w:rPr>
          <w:rFonts w:hAnsi="Times New Roman" w:cs="Times New Roman"/>
          <w:color w:val="000000"/>
          <w:sz w:val="24"/>
          <w:szCs w:val="24"/>
        </w:rPr>
        <w:t>воспитател</w:t>
      </w:r>
      <w:proofErr w:type="spellEnd"/>
      <w:r w:rsidR="00045460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E364D" w:rsidRPr="00137522" w:rsidRDefault="00CD624A" w:rsidP="00597D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2022 году прошли</w:t>
      </w:r>
      <w:r w:rsidR="00934360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работников </w:t>
      </w:r>
      <w:r w:rsidR="0004546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етского сада,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934360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34360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Диаграмма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характеристиками кадрового состава </w:t>
      </w:r>
      <w:r w:rsidR="006866F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</w:p>
    <w:p w:rsidR="00EE364D" w:rsidRDefault="00CD624A">
      <w:r>
        <w:rPr>
          <w:noProof/>
          <w:lang w:val="ru-RU" w:eastAsia="ru-RU"/>
        </w:rPr>
        <w:drawing>
          <wp:inline distT="0" distB="0" distL="0" distR="0">
            <wp:extent cx="5732144" cy="3221128"/>
            <wp:effectExtent l="0" t="0" r="0" b="0"/>
            <wp:docPr id="1" name="Picture 1" descr="/api/doc/v1/image/-32286134?moduleId=118&amp;id=58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2286134?moduleId=118&amp;id=583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22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2022 года </w:t>
      </w:r>
      <w:r w:rsidR="00597D4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етский сад перешел на применение профессиональных стандартов. Из</w:t>
      </w:r>
      <w:r w:rsidR="00934360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педагогических работников </w:t>
      </w:r>
      <w:r w:rsidR="00597D4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все соответствуют квалификационным требованиям </w:t>
      </w:r>
      <w:proofErr w:type="spellStart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E364D" w:rsidRPr="003A578E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2022 году педагоги </w:t>
      </w:r>
      <w:r w:rsidR="009A40D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етского сада приняли участие:</w:t>
      </w:r>
      <w:r w:rsidR="006B26AF">
        <w:rPr>
          <w:rFonts w:hAnsi="Times New Roman" w:cs="Times New Roman"/>
          <w:color w:val="000000"/>
          <w:sz w:val="24"/>
          <w:szCs w:val="24"/>
          <w:lang w:val="ru-RU"/>
        </w:rPr>
        <w:t xml:space="preserve"> во всеро</w:t>
      </w:r>
      <w:r w:rsidR="003A578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B26AF">
        <w:rPr>
          <w:rFonts w:hAnsi="Times New Roman" w:cs="Times New Roman"/>
          <w:color w:val="000000"/>
          <w:sz w:val="24"/>
          <w:szCs w:val="24"/>
          <w:lang w:val="ru-RU"/>
        </w:rPr>
        <w:t>сийских конкурсах профес</w:t>
      </w:r>
      <w:r w:rsidR="003A578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B26AF">
        <w:rPr>
          <w:rFonts w:hAnsi="Times New Roman" w:cs="Times New Roman"/>
          <w:color w:val="000000"/>
          <w:sz w:val="24"/>
          <w:szCs w:val="24"/>
          <w:lang w:val="ru-RU"/>
        </w:rPr>
        <w:t>ионального мастерства, региональных конкурсах, муниципальных</w:t>
      </w:r>
      <w:r w:rsidR="003A578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364D" w:rsidRPr="007903A6" w:rsidRDefault="00CD62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790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A578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етском саду библиотека является составной частью методической службы.</w:t>
      </w:r>
      <w:r w:rsidRPr="007903A6">
        <w:rPr>
          <w:lang w:val="ru-RU"/>
        </w:rPr>
        <w:br/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EE364D" w:rsidRPr="00342D33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2022 году </w:t>
      </w:r>
      <w:r w:rsidR="00342D3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етский сад пополнил учебно-методический комплект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примерной общеобразовательной программе дошкольного образования «От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рождения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школы»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ФГОС. </w:t>
      </w:r>
      <w:r w:rsidRPr="00342D33">
        <w:rPr>
          <w:rFonts w:hAnsi="Times New Roman" w:cs="Times New Roman"/>
          <w:color w:val="000000"/>
          <w:sz w:val="24"/>
          <w:szCs w:val="24"/>
          <w:lang w:val="ru-RU"/>
        </w:rPr>
        <w:t>Приобрели наглядно-дидактические пособия:</w:t>
      </w:r>
    </w:p>
    <w:p w:rsidR="00EE364D" w:rsidRPr="007903A6" w:rsidRDefault="00CD62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серии «Мир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картинках», «Рассказы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картинкам», «Расскажите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о...»,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картинках», «Искусство детям»;</w:t>
      </w:r>
    </w:p>
    <w:p w:rsidR="00EE364D" w:rsidRDefault="00CD62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E364D" w:rsidRPr="007903A6" w:rsidRDefault="00CD624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EE364D" w:rsidRDefault="00CD624A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EE364D" w:rsidRPr="007903A6" w:rsidRDefault="00CD62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790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EE364D" w:rsidRPr="00866947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6694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 w:rsidRPr="0086694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6694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66947">
        <w:rPr>
          <w:rFonts w:hAnsi="Times New Roman" w:cs="Times New Roman"/>
          <w:color w:val="000000"/>
          <w:sz w:val="24"/>
          <w:szCs w:val="24"/>
          <w:lang w:val="ru-RU"/>
        </w:rPr>
        <w:t>етском саду оборудованы помещения:</w:t>
      </w:r>
    </w:p>
    <w:p w:rsidR="00EE364D" w:rsidRDefault="00CD62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8669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94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E364D" w:rsidRDefault="00CD62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 w:rsidR="00EE364D" w:rsidRDefault="00CD62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 — 1;</w:t>
      </w:r>
    </w:p>
    <w:p w:rsidR="00EE364D" w:rsidRDefault="00CD62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зал — 1;</w:t>
      </w:r>
    </w:p>
    <w:p w:rsidR="00EE364D" w:rsidRDefault="00CD62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физкультурный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8669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94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E364D" w:rsidRDefault="00CD62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 — 1;</w:t>
      </w:r>
    </w:p>
    <w:p w:rsidR="00EE364D" w:rsidRDefault="00CD62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:rsidR="00EE364D" w:rsidRDefault="00CD62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 — 1;</w:t>
      </w:r>
    </w:p>
    <w:p w:rsidR="00EE364D" w:rsidRDefault="00CD624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физиокабинет — 1;</w:t>
      </w:r>
    </w:p>
    <w:p w:rsidR="00EE364D" w:rsidRDefault="00CD624A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массажный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8669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94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2022 году Детский сад провел текущий ремонт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спальных помещений, коридоров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этажей, медкабинета, физкультурного зала. Построили новые малые архитектурные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игровое оборудование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участке. Провели переоформление кабинета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ПДД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изостудии.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состояние </w:t>
      </w:r>
      <w:r w:rsidR="00EB0C9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EE364D" w:rsidRPr="007903A6" w:rsidRDefault="00EE36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364D" w:rsidRPr="007903A6" w:rsidRDefault="00CD62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790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B0C9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етском саду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866FA">
        <w:rPr>
          <w:rFonts w:hAnsi="Times New Roman" w:cs="Times New Roman"/>
          <w:color w:val="000000"/>
          <w:sz w:val="24"/>
          <w:szCs w:val="24"/>
          <w:lang w:val="ru-RU"/>
        </w:rPr>
        <w:t>19.09.2022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.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2022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всем показателям даже 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процентов выпускников зачислены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школы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предметов.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года воспитанники </w:t>
      </w:r>
      <w:r w:rsidR="00EB0C9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12.10.2022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19.10.2022 проводилось анкетирование 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EE364D" w:rsidRPr="007903A6" w:rsidRDefault="00CD624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— 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процент;</w:t>
      </w:r>
    </w:p>
    <w:p w:rsidR="00EE364D" w:rsidRPr="007903A6" w:rsidRDefault="00CD624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— 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EE364D" w:rsidRPr="007903A6" w:rsidRDefault="00CD624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— 65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EE364D" w:rsidRPr="007903A6" w:rsidRDefault="00CD624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— 84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EE364D" w:rsidRPr="007903A6" w:rsidRDefault="00CD624A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— 92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Результаты анализа опроса родителей (законных представителей)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оценке применения Детским садом дистанционных технологий свидетельствуют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достаточном уровне удовлетворенности качеством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режиме. 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10%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удовлетворены. При этом родители считают, что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детей периодически наблюдалось снижение интереса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занятиям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что связывают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качеством связи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форматом проведения занятий,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том числе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посредством гаджетов.</w:t>
      </w:r>
    </w:p>
    <w:p w:rsidR="00EE364D" w:rsidRPr="007903A6" w:rsidRDefault="00EE36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364D" w:rsidRPr="007903A6" w:rsidRDefault="00CD62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EE364D" w:rsidRPr="007903A6" w:rsidRDefault="00CD6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30.12.2022.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0"/>
        <w:gridCol w:w="1488"/>
        <w:gridCol w:w="1433"/>
      </w:tblGrid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EE36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 w:rsidRPr="007903A6">
              <w:rPr>
                <w:lang w:val="ru-RU"/>
              </w:rPr>
              <w:br/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A4C9C">
            <w:r>
              <w:rPr>
                <w:rFonts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EE36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r w:rsidR="00901D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(10,5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A4C9C">
            <w:r>
              <w:rPr>
                <w:rFonts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CD7E89" w:rsidRDefault="00CD7E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A4C9C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A4C9C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7903A6">
              <w:rPr>
                <w:lang w:val="ru-RU"/>
              </w:rPr>
              <w:br/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7E8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10,5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proofErr w:type="spellEnd"/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A4C9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A4C9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proofErr w:type="spellEnd"/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7903A6">
              <w:rPr>
                <w:lang w:val="ru-RU"/>
              </w:rPr>
              <w:br/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7903A6">
              <w:rPr>
                <w:lang w:val="ru-RU"/>
              </w:rPr>
              <w:br/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7903A6">
              <w:rPr>
                <w:lang w:val="ru-RU"/>
              </w:rPr>
              <w:br/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7903A6">
              <w:rPr>
                <w:lang w:val="ru-RU"/>
              </w:rPr>
              <w:br/>
            </w:r>
            <w:proofErr w:type="spellStart"/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A4C9C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E36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A4C9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A4C9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A4C9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средним профессиональным образованием педагогической</w:t>
            </w:r>
            <w:r w:rsidRPr="007903A6">
              <w:rPr>
                <w:lang w:val="ru-RU"/>
              </w:rPr>
              <w:br/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A4C9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(12%)</w:t>
            </w:r>
          </w:p>
        </w:tc>
      </w:tr>
      <w:tr w:rsidR="00EE36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A4C9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A4C9C">
            <w:r>
              <w:rPr>
                <w:rFonts w:hAnsi="Times New Roman" w:cs="Times New Roman"/>
                <w:color w:val="000000"/>
                <w:sz w:val="24"/>
                <w:szCs w:val="24"/>
              </w:rPr>
              <w:t>3 (43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A4C9C">
            <w:r>
              <w:rPr>
                <w:rFonts w:hAnsi="Times New Roman" w:cs="Times New Roman"/>
                <w:color w:val="000000"/>
                <w:sz w:val="24"/>
                <w:szCs w:val="24"/>
              </w:rPr>
              <w:t>2 (29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A4C9C">
            <w:r>
              <w:rPr>
                <w:rFonts w:hAnsi="Times New Roman" w:cs="Times New Roman"/>
                <w:color w:val="000000"/>
                <w:sz w:val="24"/>
                <w:szCs w:val="24"/>
              </w:rPr>
              <w:t>3 (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7C7826">
            <w:r>
              <w:rPr>
                <w:rFonts w:hAnsi="Times New Roman" w:cs="Times New Roman"/>
                <w:color w:val="000000"/>
                <w:sz w:val="24"/>
                <w:szCs w:val="24"/>
              </w:rPr>
              <w:t>1 (14,3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7C7826">
            <w:r>
              <w:rPr>
                <w:rFonts w:hAnsi="Times New Roman" w:cs="Times New Roman"/>
                <w:color w:val="000000"/>
                <w:sz w:val="24"/>
                <w:szCs w:val="24"/>
              </w:rPr>
              <w:t>3 (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7C7826">
            <w:r>
              <w:rPr>
                <w:rFonts w:hAnsi="Times New Roman" w:cs="Times New Roman"/>
                <w:color w:val="000000"/>
                <w:sz w:val="24"/>
                <w:szCs w:val="24"/>
              </w:rPr>
              <w:t>5 (71,4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7C782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(71,4</w:t>
            </w:r>
            <w:r w:rsidR="00CD624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7C7826">
            <w:r>
              <w:rPr>
                <w:rFonts w:hAnsi="Times New Roman" w:cs="Times New Roman"/>
                <w:color w:val="000000"/>
                <w:sz w:val="24"/>
                <w:szCs w:val="24"/>
              </w:rPr>
              <w:t>15/1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26224D" w:rsidRDefault="0026224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26224D" w:rsidRDefault="0026224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26224D" w:rsidRDefault="0026224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C7826" w:rsidTr="000F3898">
        <w:trPr>
          <w:trHeight w:val="26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826" w:rsidRDefault="007C78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826" w:rsidRDefault="007C78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826" w:rsidRPr="0026224D" w:rsidRDefault="007C78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C7826" w:rsidTr="0037695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826" w:rsidRDefault="007C78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826" w:rsidRDefault="007C78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826" w:rsidRDefault="007C7826" w:rsidP="007C78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364D" w:rsidTr="003769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26224D" w:rsidRDefault="0026224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E36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7903A6">
              <w:rPr>
                <w:lang w:val="ru-RU"/>
              </w:rPr>
              <w:br/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26224D" w:rsidRDefault="0037695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3,8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кв.м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E36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DD44D8" w:rsidRDefault="00376957">
            <w:pPr>
              <w:rPr>
                <w:lang w:val="ru-RU"/>
              </w:rPr>
            </w:pPr>
            <w:r>
              <w:rPr>
                <w:lang w:val="ru-RU"/>
              </w:rPr>
              <w:t xml:space="preserve">173 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EE364D" w:rsidTr="003769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4D" w:rsidTr="00376957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 w:rsidP="003769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DD44D8" w:rsidRDefault="00DD44D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E364D" w:rsidTr="003769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EE364D" w:rsidP="003769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E364D" w:rsidTr="003769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CD624A">
            <w:pPr>
              <w:rPr>
                <w:lang w:val="ru-RU"/>
              </w:rPr>
            </w:pP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0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7903A6" w:rsidRDefault="00EE36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Default="00CD62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376957" w:rsidRDefault="00CD624A" w:rsidP="00376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 xml:space="preserve">то, что </w:t>
      </w:r>
      <w:r w:rsidR="007903A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етский 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3A6">
        <w:rPr>
          <w:rFonts w:hAnsi="Times New Roman" w:cs="Times New Roman"/>
          <w:color w:val="000000"/>
          <w:sz w:val="24"/>
          <w:szCs w:val="24"/>
          <w:lang w:val="ru-RU"/>
        </w:rPr>
        <w:t>ФГОС ДО</w:t>
      </w:r>
      <w:r w:rsidR="0037695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76957" w:rsidRPr="007903A6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 w:rsidR="00376957">
        <w:rPr>
          <w:rFonts w:hAnsi="Times New Roman" w:cs="Times New Roman"/>
          <w:color w:val="000000"/>
          <w:sz w:val="24"/>
          <w:szCs w:val="24"/>
        </w:rPr>
        <w:t> </w:t>
      </w:r>
      <w:r w:rsidR="00376957" w:rsidRPr="007903A6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 w:rsidR="00376957">
        <w:rPr>
          <w:rFonts w:hAnsi="Times New Roman" w:cs="Times New Roman"/>
          <w:color w:val="000000"/>
          <w:sz w:val="24"/>
          <w:szCs w:val="24"/>
        </w:rPr>
        <w:t> </w:t>
      </w:r>
      <w:r w:rsidR="00376957" w:rsidRPr="007903A6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EE364D" w:rsidRPr="007903A6" w:rsidRDefault="00EE36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853" w:type="dxa"/>
        <w:tblInd w:w="75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53"/>
      </w:tblGrid>
      <w:tr w:rsidR="007C7826" w:rsidRPr="00376957" w:rsidTr="007C7826">
        <w:trPr>
          <w:trHeight w:val="100"/>
        </w:trPr>
        <w:tc>
          <w:tcPr>
            <w:tcW w:w="1853" w:type="dxa"/>
          </w:tcPr>
          <w:p w:rsidR="00376957" w:rsidRDefault="00376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E364D" w:rsidRPr="007903A6" w:rsidRDefault="00EE36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E364D" w:rsidRPr="007903A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B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D50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953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91E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D5E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837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D62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207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F7C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A48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73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B26E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122D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682A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192D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7359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1B51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4"/>
  </w:num>
  <w:num w:numId="12">
    <w:abstractNumId w:val="2"/>
  </w:num>
  <w:num w:numId="13">
    <w:abstractNumId w:val="1"/>
  </w:num>
  <w:num w:numId="14">
    <w:abstractNumId w:val="7"/>
  </w:num>
  <w:num w:numId="15">
    <w:abstractNumId w:val="13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5460"/>
    <w:rsid w:val="00061994"/>
    <w:rsid w:val="00137522"/>
    <w:rsid w:val="00174E29"/>
    <w:rsid w:val="001D6EAA"/>
    <w:rsid w:val="0026224D"/>
    <w:rsid w:val="00270B55"/>
    <w:rsid w:val="002D33B1"/>
    <w:rsid w:val="002D3591"/>
    <w:rsid w:val="00342D33"/>
    <w:rsid w:val="003514A0"/>
    <w:rsid w:val="00376957"/>
    <w:rsid w:val="003A578E"/>
    <w:rsid w:val="004F7E17"/>
    <w:rsid w:val="00507779"/>
    <w:rsid w:val="00581E71"/>
    <w:rsid w:val="00585FFC"/>
    <w:rsid w:val="00597D4F"/>
    <w:rsid w:val="005A05CE"/>
    <w:rsid w:val="00617A55"/>
    <w:rsid w:val="00653AF6"/>
    <w:rsid w:val="006866FA"/>
    <w:rsid w:val="006A1FC7"/>
    <w:rsid w:val="006B26AF"/>
    <w:rsid w:val="006C6EB7"/>
    <w:rsid w:val="006D56EE"/>
    <w:rsid w:val="007104E0"/>
    <w:rsid w:val="00711888"/>
    <w:rsid w:val="007903A6"/>
    <w:rsid w:val="007C7826"/>
    <w:rsid w:val="007C7D11"/>
    <w:rsid w:val="0081229D"/>
    <w:rsid w:val="00813446"/>
    <w:rsid w:val="00842A27"/>
    <w:rsid w:val="00866947"/>
    <w:rsid w:val="00866E6E"/>
    <w:rsid w:val="008C4064"/>
    <w:rsid w:val="008F5E54"/>
    <w:rsid w:val="00901D6A"/>
    <w:rsid w:val="00923508"/>
    <w:rsid w:val="00934360"/>
    <w:rsid w:val="009A40D1"/>
    <w:rsid w:val="00A60E60"/>
    <w:rsid w:val="00B3622E"/>
    <w:rsid w:val="00B73A5A"/>
    <w:rsid w:val="00BA5C03"/>
    <w:rsid w:val="00C411CB"/>
    <w:rsid w:val="00C4629C"/>
    <w:rsid w:val="00C81854"/>
    <w:rsid w:val="00CA4C9C"/>
    <w:rsid w:val="00CD624A"/>
    <w:rsid w:val="00CD7E89"/>
    <w:rsid w:val="00D35BBC"/>
    <w:rsid w:val="00D84C26"/>
    <w:rsid w:val="00DB28B4"/>
    <w:rsid w:val="00DC1ED9"/>
    <w:rsid w:val="00DD44D8"/>
    <w:rsid w:val="00E06A7B"/>
    <w:rsid w:val="00E438A1"/>
    <w:rsid w:val="00E87766"/>
    <w:rsid w:val="00EB0C92"/>
    <w:rsid w:val="00EE364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3BF5"/>
  <w15:docId w15:val="{9799FFA2-4870-4253-9CA8-9423C6CC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903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3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13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ad30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uN5wmahRGptI8er3ivko8uy82rpq3ZQvRi6DCTr/ZWw=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wS0uf8Lav6FgTHiR3uDdnDFrBHcbS/A2bMSzxLOFNx4=</DigestValue>
    </Reference>
  </SignedInfo>
  <SignatureValue>Nw2qosaR3LNrlAJxmfLBWqtcWXSP0rcW1TBcj91AOuss478H4qbiMwp4CLiSTsjw
hwdsFsP57NcMZdZeIIvtZQ==</SignatureValue>
  <KeyInfo>
    <X509Data>
      <X509Certificate>MIIKPzCCCeygAwIBAgIRAPyMAAKueGETDllhuQf51eAwCgYIKoUDBwEBAwIwggFX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gdGB0LjQuDAeFw0yMjExMjQwNTA4MDBaFw0yNDAyMTcwNTA4MDBaMIIDUTELMAkG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ZmsubG9jYWwvY3JsL3VjZmtfMjAyMi5jcnQwHQYDVR0OBBYEFJq7LxoeIe2Mkkqm
j8KHpzypliWDMIIBdwYDVR0jBIIBbjCCAWqAFB2AJtKJYucEgY8eSuircpJ2Ld09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AAAF9jAKBggqhQMHAQEDAgNBAGNR43dZDRSq1y4z6z2NLrSrgLjFxLWQJBPkgRcY
CYgei5S8jyOUxQgjfmtQKO9tW8R+sJ5Zn128G3FhmPI4fDk=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JnxyVquILhgIZG7Hd9Ol+Msm8p0=</DigestValue>
      </Reference>
      <Reference URI="/word/document.xml?ContentType=application/vnd.openxmlformats-officedocument.wordprocessingml.document.main+xml">
        <DigestMethod Algorithm="http://www.w3.org/2000/09/xmldsig#sha1"/>
        <DigestValue>qZEwGR1oP0VKM+SkQo+FnXJpE+4=</DigestValue>
      </Reference>
      <Reference URI="/word/fontTable.xml?ContentType=application/vnd.openxmlformats-officedocument.wordprocessingml.fontTable+xml">
        <DigestMethod Algorithm="http://www.w3.org/2000/09/xmldsig#sha1"/>
        <DigestValue>4BvFA60CNT3r9NEIiYI93HfbGN4=</DigestValue>
      </Reference>
      <Reference URI="/word/media/image1.jpg?ContentType=image/jpeg">
        <DigestMethod Algorithm="http://www.w3.org/2000/09/xmldsig#sha1"/>
        <DigestValue>Uo2gynkJtCm6ONFCDnKqY0+AECk=</DigestValue>
      </Reference>
      <Reference URI="/word/numbering.xml?ContentType=application/vnd.openxmlformats-officedocument.wordprocessingml.numbering+xml">
        <DigestMethod Algorithm="http://www.w3.org/2000/09/xmldsig#sha1"/>
        <DigestValue>G4SUL9rQ+9PXZQPq5s2ep9RMOSY=</DigestValue>
      </Reference>
      <Reference URI="/word/settings.xml?ContentType=application/vnd.openxmlformats-officedocument.wordprocessingml.settings+xml">
        <DigestMethod Algorithm="http://www.w3.org/2000/09/xmldsig#sha1"/>
        <DigestValue>uUto48SMqzA5ligWChq5An4TIVY=</DigestValue>
      </Reference>
      <Reference URI="/word/styles.xml?ContentType=application/vnd.openxmlformats-officedocument.wordprocessingml.styles+xml">
        <DigestMethod Algorithm="http://www.w3.org/2000/09/xmldsig#sha1"/>
        <DigestValue>4wiq0s4aL6M89+3FHj2VDe23TPs=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jBim+9Y5x7ZyOB7RvvxbBa46BIA=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2023-04-17T05:52:58Z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2023-04-17T05:52:58Z</xd:SigningTime>
          <xd:SigningCertificate>
            <xd:Cert>
              <xd:CertDigest>
                <DigestMethod Algorithm="http://www.w3.org/2000/09/xmldsig#sha1"/>
                <DigestValue>e+EO+qA48v7q2fGtfObWs2nWrKo=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335692376710445922096621062115758298592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85DCA42-6592-449E-BA99-343B79CB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korsa</cp:lastModifiedBy>
  <cp:revision>7</cp:revision>
  <dcterms:created xsi:type="dcterms:W3CDTF">2023-04-11T23:17:00Z</dcterms:created>
  <dcterms:modified xsi:type="dcterms:W3CDTF">2023-04-17T05:52:00Z</dcterms:modified>
</cp:coreProperties>
</file>